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10e4f2aa164d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fcc61d530f4aa4"/>
      <w:footerReference xmlns:r="http://schemas.openxmlformats.org/officeDocument/2006/relationships" w:type="default" r:id="R65123ef49a3040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NIAS AS   ·   Org.nr 861 898 032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cc61d530f4aa4" /><Relationship Type="http://schemas.openxmlformats.org/officeDocument/2006/relationships/footer" Target="/word/footer1.xml" Id="R65123ef49a3040c8" /></Relationships>
</file>