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d35c93c22f64ee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KOKSTAD LAKKERING OG BILPLEIE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KOKSTAD LAKKERING OG BILPLEIE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5e36c8a6fa54e20"/>
      <w:footerReference xmlns:r="http://schemas.openxmlformats.org/officeDocument/2006/relationships" w:type="default" r:id="Rf82a0bdc22dc487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KOKSTAD LAKKERING OG BILPLEIE AS   ·   Org.nr 863 608 562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KOKSTAD LAKKERING OG BILPLEIE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5e36c8a6fa54e20" /><Relationship Type="http://schemas.openxmlformats.org/officeDocument/2006/relationships/footer" Target="/word/footer1.xml" Id="Rf82a0bdc22dc4874" /></Relationships>
</file>