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32c5363b2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5d1a4c76743fe"/>
      <w:footerReference xmlns:r="http://schemas.openxmlformats.org/officeDocument/2006/relationships" w:type="default" r:id="R666f9754fe2d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INVEST AS   ·   Org.nr 864 256 562   ·   Karen Aunes veg 6A   ·   7056 RANHEIM   ·   Tlf. 74 20 91 30   ·   havard@sundeinvest.no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5d1a4c76743fe" /><Relationship Type="http://schemas.openxmlformats.org/officeDocument/2006/relationships/footer" Target="/word/footer1.xml" Id="R666f9754fe2d4a6f" /></Relationships>
</file>