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efdd7aeee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HILMATIS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HILMATIS AS</w:t>
      </w:r>
    </w:p>
    <w:sectPr>
      <w:headerReference xmlns:r="http://schemas.openxmlformats.org/officeDocument/2006/relationships" w:type="default" r:id="R9cd5963606984c85"/>
      <w:footerReference xmlns:r="http://schemas.openxmlformats.org/officeDocument/2006/relationships" w:type="default" r:id="Rbea46696c303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HILMATIS AS   ·   Org.nr 865 621 132   ·   Tåjeveien 1   ·   3470 SLEMMESTAD   ·   Tlf. 31 28 62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HILMATIS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5963606984c85" /><Relationship Type="http://schemas.openxmlformats.org/officeDocument/2006/relationships/footer" Target="/word/footer1.xml" Id="Rbea46696c3034353" /></Relationships>
</file>