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f95778872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HILMATIS AS</w:t>
      </w:r>
    </w:p>
    <w:sectPr>
      <w:headerReference xmlns:r="http://schemas.openxmlformats.org/officeDocument/2006/relationships" w:type="default" r:id="R75a96b9ee83e4ff1"/>
      <w:footerReference xmlns:r="http://schemas.openxmlformats.org/officeDocument/2006/relationships" w:type="default" r:id="Rafea2550018e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HILMATIS AS   ·   Org.nr 865 621 132   ·   Tåjeveien 1   ·   3470 SLEMMESTAD   ·   Tlf. 31 28 62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HILMATIS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96b9ee83e4ff1" /><Relationship Type="http://schemas.openxmlformats.org/officeDocument/2006/relationships/footer" Target="/word/footer1.xml" Id="Rafea2550018e4ba2" /></Relationships>
</file>