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505ec772a4a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HILMATIS AS</w:t>
      </w:r>
    </w:p>
    <w:sectPr>
      <w:headerReference xmlns:r="http://schemas.openxmlformats.org/officeDocument/2006/relationships" w:type="default" r:id="R36efc0284a724eee"/>
      <w:footerReference xmlns:r="http://schemas.openxmlformats.org/officeDocument/2006/relationships" w:type="default" r:id="R3d720a8b2aba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HILMATIS AS   ·   Org.nr 865 621 132   ·   Tåjeveien 1   ·   3470 SLEMMESTAD   ·   Tlf. 31 28 62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HILMATIS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fc0284a724eee" /><Relationship Type="http://schemas.openxmlformats.org/officeDocument/2006/relationships/footer" Target="/word/footer1.xml" Id="R3d720a8b2aba4d10" /></Relationships>
</file>