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cef1af7ac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MHT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MHT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ff8628a6c4e5e"/>
      <w:footerReference xmlns:r="http://schemas.openxmlformats.org/officeDocument/2006/relationships" w:type="default" r:id="R7801507e40f4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ff8628a6c4e5e" /><Relationship Type="http://schemas.openxmlformats.org/officeDocument/2006/relationships/footer" Target="/word/footer1.xml" Id="R7801507e40f44da5" /></Relationships>
</file>