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2752e2bff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98a202c0947148c5"/>
      <w:footerReference xmlns:r="http://schemas.openxmlformats.org/officeDocument/2006/relationships" w:type="default" r:id="R957d1bf0fcb0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202c0947148c5" /><Relationship Type="http://schemas.openxmlformats.org/officeDocument/2006/relationships/footer" Target="/word/footer1.xml" Id="R957d1bf0fcb04cc3" /></Relationships>
</file>