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bd5ff70aeb42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BYHAUGEN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BYHAUGEN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0cda2a85404990"/>
      <w:footerReference xmlns:r="http://schemas.openxmlformats.org/officeDocument/2006/relationships" w:type="default" r:id="R76372215149346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BYHAUGEN EIENDOM AS   ·   Org.nr 874 430 722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BYHAUGEN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0cda2a85404990" /><Relationship Type="http://schemas.openxmlformats.org/officeDocument/2006/relationships/footer" Target="/word/footer1.xml" Id="R7637221514934618" /></Relationships>
</file>