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9fa68a066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TERE AS</w:t>
      </w:r>
    </w:p>
    <w:sectPr>
      <w:headerReference xmlns:r="http://schemas.openxmlformats.org/officeDocument/2006/relationships" w:type="default" r:id="R70dae35fe1f54fbe"/>
      <w:footerReference xmlns:r="http://schemas.openxmlformats.org/officeDocument/2006/relationships" w:type="default" r:id="R96c7030a7c8648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TERE AS   ·   Org.nr 874 493 562   ·   c/o Espen Karlsen, Borgenveien 27A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ae35fe1f54fbe" /><Relationship Type="http://schemas.openxmlformats.org/officeDocument/2006/relationships/footer" Target="/word/footer1.xml" Id="R96c7030a7c86482f" /></Relationships>
</file>