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ed3909db7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CELLULOSEN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CELLULOSEN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944e64ddf4911"/>
      <w:footerReference xmlns:r="http://schemas.openxmlformats.org/officeDocument/2006/relationships" w:type="default" r:id="R18975f9762fc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CELLULOSEN 9 AS   ·   Org.nr 874 519 782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CELLULOSEN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944e64ddf4911" /><Relationship Type="http://schemas.openxmlformats.org/officeDocument/2006/relationships/footer" Target="/word/footer1.xml" Id="R18975f9762fc4782" /></Relationships>
</file>