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8e29a1a35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STOREGGA AS.</w:t>
      </w:r>
    </w:p>
    <w:sectPr>
      <w:headerReference xmlns:r="http://schemas.openxmlformats.org/officeDocument/2006/relationships" w:type="default" r:id="R3814313e07554f49"/>
      <w:footerReference xmlns:r="http://schemas.openxmlformats.org/officeDocument/2006/relationships" w:type="default" r:id="R67deb41bee9b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313e07554f49" /><Relationship Type="http://schemas.openxmlformats.org/officeDocument/2006/relationships/footer" Target="/word/footer1.xml" Id="R67deb41bee9b414c" /></Relationships>
</file>