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7084dca96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BILKOLLEKTIVET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bd06d1beceab4e04"/>
      <w:footerReference xmlns:r="http://schemas.openxmlformats.org/officeDocument/2006/relationships" w:type="default" r:id="Ra7f6faaa76a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6d1beceab4e04" /><Relationship Type="http://schemas.openxmlformats.org/officeDocument/2006/relationships/footer" Target="/word/footer1.xml" Id="Ra7f6faaa76a649f2" /></Relationships>
</file>