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37f2fd05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UNIVERSITETET I BERGEN</w:t>
      </w:r>
    </w:p>
    <w:sectPr>
      <w:headerReference xmlns:r="http://schemas.openxmlformats.org/officeDocument/2006/relationships" w:type="default" r:id="R5303c6b1a7924f5a"/>
      <w:footerReference xmlns:r="http://schemas.openxmlformats.org/officeDocument/2006/relationships" w:type="default" r:id="R6a440ee565e6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UNIVERSITETET I BERGEN   ·   Org.nr 874 789 542   ·   Muséplassen 1   ·   5007 BERGEN   ·   Tlf. 55 58 00 00   ·   postmottak@uib.no   ·   www.uib.no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UNIVERSITETET I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3c6b1a7924f5a" /><Relationship Type="http://schemas.openxmlformats.org/officeDocument/2006/relationships/footer" Target="/word/footer1.xml" Id="R6a440ee565e646c7" /></Relationships>
</file>