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f3a8e309146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NEDSTRAND IDRETTSLAG</w:t>
      </w:r>
    </w:p>
    <w:sectPr>
      <w:headerReference xmlns:r="http://schemas.openxmlformats.org/officeDocument/2006/relationships" w:type="default" r:id="Rf56cbf3f87c44dd4"/>
      <w:footerReference xmlns:r="http://schemas.openxmlformats.org/officeDocument/2006/relationships" w:type="default" r:id="Rabb752ffa985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IDRETTSLAG   ·   Org.nr 874 815 322   ·   Espevik 10   ·   5560 NEDSTRAND   ·   therese.bustad@gmail.com   ·   www.nedstrandil.com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6cbf3f87c44dd4" /><Relationship Type="http://schemas.openxmlformats.org/officeDocument/2006/relationships/footer" Target="/word/footer1.xml" Id="Rabb752ffa9854791" /></Relationships>
</file>