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49581ccec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a26e2f7e5480b"/>
      <w:footerReference xmlns:r="http://schemas.openxmlformats.org/officeDocument/2006/relationships" w:type="default" r:id="R9900005c2efc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AS   ·   Org.nr 875 886 282   ·   c/o Rune Sørum, Trosterudveien 20A   ·   0778 OSLO   ·   Tlf. 22 49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a26e2f7e5480b" /><Relationship Type="http://schemas.openxmlformats.org/officeDocument/2006/relationships/footer" Target="/word/footer1.xml" Id="R9900005c2efc41ca" /></Relationships>
</file>