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d06e61c0a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HILDAS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HILDAS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862b572394cbe"/>
      <w:footerReference xmlns:r="http://schemas.openxmlformats.org/officeDocument/2006/relationships" w:type="default" r:id="Rd5843eebd316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HILDAS HAGE AS   ·   Org.nr 875 910 272   ·   c/o Jahren, Trosterudveien 23C   ·   0778 OSLO   ·   jahren@lofotenisland.no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HILDAS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862b572394cbe" /><Relationship Type="http://schemas.openxmlformats.org/officeDocument/2006/relationships/footer" Target="/word/footer1.xml" Id="Rd5843eebd3164b83" /></Relationships>
</file>