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a5467bad5144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MALERFIRMA WOLDSETH &amp; MELKEVIK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MALERFIRMA WOLDSETH &amp; MELKEVIK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97e485b0934a5b"/>
      <w:footerReference xmlns:r="http://schemas.openxmlformats.org/officeDocument/2006/relationships" w:type="default" r:id="R9c858c3fa60a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MALERFIRMA WOLDSETH &amp; MELKEVIK AS   ·   Org.nr 876 802 422   ·   Apeltunlien 13F   ·   5238 RÅDAL   ·   Tlf. 55 39 86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MALERFIRMA WOLDSETH &amp; MELKEVIK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97e485b0934a5b" /><Relationship Type="http://schemas.openxmlformats.org/officeDocument/2006/relationships/footer" Target="/word/footer1.xml" Id="R9c858c3fa60a48f2" /></Relationships>
</file>