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a6b716c25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NORDBRENDEN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NORDBRENDEN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969b92d9c49c0"/>
      <w:footerReference xmlns:r="http://schemas.openxmlformats.org/officeDocument/2006/relationships" w:type="default" r:id="Rcbfb94ed9cda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NORDBRENDEN EIENDOM AS   ·   Org.nr 877 566 862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NORDBRENDEN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969b92d9c49c0" /><Relationship Type="http://schemas.openxmlformats.org/officeDocument/2006/relationships/footer" Target="/word/footer1.xml" Id="Rcbfb94ed9cda4205" /></Relationships>
</file>