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03f5e8584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GLOPPEN HOTELL AS.</w:t>
      </w:r>
    </w:p>
    <w:sectPr>
      <w:headerReference xmlns:r="http://schemas.openxmlformats.org/officeDocument/2006/relationships" w:type="default" r:id="R97e4037a881f4605"/>
      <w:footerReference xmlns:r="http://schemas.openxmlformats.org/officeDocument/2006/relationships" w:type="default" r:id="R93ee8447e40d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4037a881f4605" /><Relationship Type="http://schemas.openxmlformats.org/officeDocument/2006/relationships/footer" Target="/word/footer1.xml" Id="R93ee8447e40d4a3d" /></Relationships>
</file>