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1934d8b66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STUGUDAL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STUGUDAL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9db71a306489d"/>
      <w:footerReference xmlns:r="http://schemas.openxmlformats.org/officeDocument/2006/relationships" w:type="default" r:id="R3e5e294e40b0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STUGUDAL EIENDOM AS   ·   Org.nr 878 713 672   ·   Stugudal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STUGUDAL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9db71a306489d" /><Relationship Type="http://schemas.openxmlformats.org/officeDocument/2006/relationships/footer" Target="/word/footer1.xml" Id="R3e5e294e40b04947" /></Relationships>
</file>