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1005244a8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dd290744649d4"/>
      <w:footerReference xmlns:r="http://schemas.openxmlformats.org/officeDocument/2006/relationships" w:type="default" r:id="R37a57c885e97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OSLONETT AS   ·   Org.nr 879 175 682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dd290744649d4" /><Relationship Type="http://schemas.openxmlformats.org/officeDocument/2006/relationships/footer" Target="/word/footer1.xml" Id="R37a57c885e974369" /></Relationships>
</file>