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f38367d5447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 HOLDING AS.</w:t>
      </w:r>
    </w:p>
    <w:sectPr>
      <w:headerReference xmlns:r="http://schemas.openxmlformats.org/officeDocument/2006/relationships" w:type="default" r:id="R8f1ab5c531b8402c"/>
      <w:footerReference xmlns:r="http://schemas.openxmlformats.org/officeDocument/2006/relationships" w:type="default" r:id="R3a50379fa002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ab5c531b8402c" /><Relationship Type="http://schemas.openxmlformats.org/officeDocument/2006/relationships/footer" Target="/word/footer1.xml" Id="R3a50379fa0024922" /></Relationships>
</file>