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f695f74cb4d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HOLDING AS</w:t>
      </w:r>
    </w:p>
    <w:sectPr>
      <w:headerReference xmlns:r="http://schemas.openxmlformats.org/officeDocument/2006/relationships" w:type="default" r:id="R730fc8e5c16e47e6"/>
      <w:footerReference xmlns:r="http://schemas.openxmlformats.org/officeDocument/2006/relationships" w:type="default" r:id="Rd6e2a203e9cf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fc8e5c16e47e6" /><Relationship Type="http://schemas.openxmlformats.org/officeDocument/2006/relationships/footer" Target="/word/footer1.xml" Id="Rd6e2a203e9cf4cb9" /></Relationships>
</file>