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b8f767ab0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VEKST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VEKST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93a8c44a743d3"/>
      <w:footerReference xmlns:r="http://schemas.openxmlformats.org/officeDocument/2006/relationships" w:type="default" r:id="R264acc3298e6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93a8c44a743d3" /><Relationship Type="http://schemas.openxmlformats.org/officeDocument/2006/relationships/footer" Target="/word/footer1.xml" Id="R264acc3298e6479a" /></Relationships>
</file>