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0ff53f17b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EXPOLOGY EXPERIENCE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EXPOLOGY EXPERIENCE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62b46cf7d4f66"/>
      <w:footerReference xmlns:r="http://schemas.openxmlformats.org/officeDocument/2006/relationships" w:type="default" r:id="Rd6071f8ec8c4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EXPOLOGY EXPERIENCE GROUP AS   ·   Org.nr 879 928 052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EXPOLOGY EXPERIENCE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62b46cf7d4f66" /><Relationship Type="http://schemas.openxmlformats.org/officeDocument/2006/relationships/footer" Target="/word/footer1.xml" Id="Rd6071f8ec8c44d42" /></Relationships>
</file>