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f263d23e6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STANGE OG ROMEDAL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Romedal,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STANGE OG ROMEDAL BRANNKASSE</w:t>
      </w:r>
    </w:p>
    <w:sectPr>
      <w:headerReference xmlns:r="http://schemas.openxmlformats.org/officeDocument/2006/relationships" w:type="default" r:id="R1bdc88a1dfcd492d"/>
      <w:footerReference xmlns:r="http://schemas.openxmlformats.org/officeDocument/2006/relationships" w:type="default" r:id="R630d685057d7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STANGE OG ROMEDAL BRANNKASSE   ·   Org.nr 879 973 112   ·   Mågårdvegen 84   ·   2334 ROMEDAL   ·   Tlf. 62 58 48 83   ·   hpd@r2okonomi.no   ·   www.stiftelsensrb.no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STANGE OG ROMEDAL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c88a1dfcd492d" /><Relationship Type="http://schemas.openxmlformats.org/officeDocument/2006/relationships/footer" Target="/word/footer1.xml" Id="R630d685057d74d83" /></Relationships>
</file>