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7b1c9907ea4d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Romedal,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STANGE OG ROMEDAL BRANNKASSE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STANGE OG ROMEDAL BRANNKASSE</w:t>
      </w:r>
    </w:p>
    <w:sectPr>
      <w:headerReference xmlns:r="http://schemas.openxmlformats.org/officeDocument/2006/relationships" w:type="default" r:id="Rce57430fc8be4df4"/>
      <w:footerReference xmlns:r="http://schemas.openxmlformats.org/officeDocument/2006/relationships" w:type="default" r:id="Re70da52bf2f442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STANGE OG ROMEDAL BRANNKASSE   ·   Org.nr 879 973 112   ·   Mågårdvegen 84   ·   2334 ROMEDAL   ·   Tlf. 62 58 48 83   ·   hpd@r2okonomi.no   ·   www.stiftelsensrb.no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STANGE OG ROMEDAL BRANNKASSE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57430fc8be4df4" /><Relationship Type="http://schemas.openxmlformats.org/officeDocument/2006/relationships/footer" Target="/word/footer1.xml" Id="Re70da52bf2f4429a" /></Relationships>
</file>