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c085fcdc3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Romedal,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STANGE OG ROMEDAL BRANNKASSE</w:t>
      </w:r>
    </w:p>
    <w:sectPr>
      <w:headerReference xmlns:r="http://schemas.openxmlformats.org/officeDocument/2006/relationships" w:type="default" r:id="Rb9ae5485e7a044d7"/>
      <w:footerReference xmlns:r="http://schemas.openxmlformats.org/officeDocument/2006/relationships" w:type="default" r:id="Rf07f542f7b41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STANGE OG ROMEDAL BRANNKASSE   ·   Org.nr 879 973 112   ·   Mågårdvegen 84   ·   2334 ROMEDAL   ·   Tlf. 62 58 48 83   ·   hpd@r2okonomi.no   ·   www.stiftelsensrb.no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STANGE OG ROMEDAL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e5485e7a044d7" /><Relationship Type="http://schemas.openxmlformats.org/officeDocument/2006/relationships/footer" Target="/word/footer1.xml" Id="Rf07f542f7b414779" /></Relationships>
</file>