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1ca151c8c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REGNSKAPSKONTOR AS</w:t>
      </w:r>
    </w:p>
    <w:sectPr>
      <w:headerReference xmlns:r="http://schemas.openxmlformats.org/officeDocument/2006/relationships" w:type="default" r:id="Rb537b7d10c27431b"/>
      <w:footerReference xmlns:r="http://schemas.openxmlformats.org/officeDocument/2006/relationships" w:type="default" r:id="R92bcd2d5b35e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REGNSKAPSKONTOR AS   ·   Org.nr 880 308 432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7b7d10c27431b" /><Relationship Type="http://schemas.openxmlformats.org/officeDocument/2006/relationships/footer" Target="/word/footer1.xml" Id="R92bcd2d5b35e46e6" /></Relationships>
</file>