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edd5835fd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GLASTAD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f53e8043663b4f07"/>
      <w:footerReference xmlns:r="http://schemas.openxmlformats.org/officeDocument/2006/relationships" w:type="default" r:id="R88e3d4ca88f4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e8043663b4f07" /><Relationship Type="http://schemas.openxmlformats.org/officeDocument/2006/relationships/footer" Target="/word/footer1.xml" Id="R88e3d4ca88f4412f" /></Relationships>
</file>