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4cae3ae16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RESOURCE GROUP TRG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RESOURCE GROUP TRG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266b246eb4060"/>
      <w:footerReference xmlns:r="http://schemas.openxmlformats.org/officeDocument/2006/relationships" w:type="default" r:id="Rc9b32ff78a8a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266b246eb4060" /><Relationship Type="http://schemas.openxmlformats.org/officeDocument/2006/relationships/footer" Target="/word/footer1.xml" Id="Rc9b32ff78a8a460b" /></Relationships>
</file>