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ca2c58c0d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MERÅKER MEDIA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Meråker,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MERÅKER MEDIA AS</w:t>
      </w:r>
    </w:p>
    <w:sectPr>
      <w:headerReference xmlns:r="http://schemas.openxmlformats.org/officeDocument/2006/relationships" w:type="default" r:id="R107f6ec25cd54b06"/>
      <w:footerReference xmlns:r="http://schemas.openxmlformats.org/officeDocument/2006/relationships" w:type="default" r:id="Rcc5e19406ed0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MERÅKER MEDIA AS   ·   Org.nr 882 720 152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MERÅKER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f6ec25cd54b06" /><Relationship Type="http://schemas.openxmlformats.org/officeDocument/2006/relationships/footer" Target="/word/footer1.xml" Id="Rcc5e19406ed04cfd" /></Relationships>
</file>