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65b3a48c6754d1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NOVA VEDLIKEHOLD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Undheim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Undheim,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NOVA VEDLIKEHOLD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fdf5f8496d9428b"/>
      <w:footerReference xmlns:r="http://schemas.openxmlformats.org/officeDocument/2006/relationships" w:type="default" r:id="R14f4b49f9918451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NOVA VEDLIKEHOLD AS   ·   Org.nr 883 449 592   ·   c/o Hans Undheim, Bjønnholen 13   ·   4342 UNDHEIM   ·   hans@nova-vedlikehold.no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NOVA VEDLIKEHOLD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fdf5f8496d9428b" /><Relationship Type="http://schemas.openxmlformats.org/officeDocument/2006/relationships/footer" Target="/word/footer1.xml" Id="R14f4b49f99184510" /></Relationships>
</file>