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80432142c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BMH INVEST AS, org.nr 883 498 852,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352a5afe21b248c6"/>
      <w:footerReference xmlns:r="http://schemas.openxmlformats.org/officeDocument/2006/relationships" w:type="default" r:id="Rc194307b9b31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a5afe21b248c6" /><Relationship Type="http://schemas.openxmlformats.org/officeDocument/2006/relationships/footer" Target="/word/footer1.xml" Id="Rc194307b9b314dfd" /></Relationships>
</file>