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1c60d854142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cd6702f5c446e6"/>
      <w:footerReference xmlns:r="http://schemas.openxmlformats.org/officeDocument/2006/relationships" w:type="default" r:id="R32715a973fe9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ASPO INVEST AS   ·   Org.nr 884 556 112   ·   Risgropa 18   ·   7716 STEINKJER   ·   tore.f.strugstad@gmail.com   ·   www.steinkjer-regnskap.no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cd6702f5c446e6" /><Relationship Type="http://schemas.openxmlformats.org/officeDocument/2006/relationships/footer" Target="/word/footer1.xml" Id="R32715a973fe944a4" /></Relationships>
</file>