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e1749f7c9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ASPO INVEST AS</w:t>
      </w:r>
    </w:p>
    <w:sectPr>
      <w:headerReference xmlns:r="http://schemas.openxmlformats.org/officeDocument/2006/relationships" w:type="default" r:id="Rd57ca1fd5a38457d"/>
      <w:footerReference xmlns:r="http://schemas.openxmlformats.org/officeDocument/2006/relationships" w:type="default" r:id="Rb3034317998d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ASPO INVEST AS   ·   Org.nr 884 556 112   ·   Risgropa 18   ·   7716 STEINKJER   ·   tore.f.strugstad@gmail.com   ·   www.steinkjer-regnskap.no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ca1fd5a38457d" /><Relationship Type="http://schemas.openxmlformats.org/officeDocument/2006/relationships/footer" Target="/word/footer1.xml" Id="Rb3034317998d4caa" /></Relationships>
</file>