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b5a015da2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BROR LØVDAL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 LØVDAL AS</w:t>
      </w:r>
    </w:p>
    <w:sectPr>
      <w:headerReference xmlns:r="http://schemas.openxmlformats.org/officeDocument/2006/relationships" w:type="default" r:id="R90cb5ebf02a44248"/>
      <w:footerReference xmlns:r="http://schemas.openxmlformats.org/officeDocument/2006/relationships" w:type="default" r:id="Reef68b3b30af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b5ebf02a44248" /><Relationship Type="http://schemas.openxmlformats.org/officeDocument/2006/relationships/footer" Target="/word/footer1.xml" Id="Reef68b3b30af45a1" /></Relationships>
</file>