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2518b339a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O. BORGE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O. BORGE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7e034570542d5"/>
      <w:footerReference xmlns:r="http://schemas.openxmlformats.org/officeDocument/2006/relationships" w:type="default" r:id="R5758e1501ee9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O. BORGE AS   ·   Org.nr 885 449 042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O. BORGE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7e034570542d5" /><Relationship Type="http://schemas.openxmlformats.org/officeDocument/2006/relationships/footer" Target="/word/footer1.xml" Id="R5758e1501ee944e3" /></Relationships>
</file>