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81c72184940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BLYSTADLIA MATHUS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BLYSTADLIA MATHUS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8ac4fc7d3489b"/>
      <w:footerReference xmlns:r="http://schemas.openxmlformats.org/officeDocument/2006/relationships" w:type="default" r:id="R120711e2e020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BLYSTADLIA MATHUS AS   ·   Org.nr 886 451 202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BLYSTADLIA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8ac4fc7d3489b" /><Relationship Type="http://schemas.openxmlformats.org/officeDocument/2006/relationships/footer" Target="/word/footer1.xml" Id="R120711e2e02040d5" /></Relationships>
</file>