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057b39a50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 ASA.</w:t>
      </w:r>
    </w:p>
    <w:sectPr>
      <w:headerReference xmlns:r="http://schemas.openxmlformats.org/officeDocument/2006/relationships" w:type="default" r:id="R8288f9ea13a24838"/>
      <w:footerReference xmlns:r="http://schemas.openxmlformats.org/officeDocument/2006/relationships" w:type="default" r:id="R26392419731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8f9ea13a24838" /><Relationship Type="http://schemas.openxmlformats.org/officeDocument/2006/relationships/footer" Target="/word/footer1.xml" Id="R2639241973184fc6" /></Relationships>
</file>