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3e0abd0c1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cc261c6dc458b"/>
      <w:footerReference xmlns:r="http://schemas.openxmlformats.org/officeDocument/2006/relationships" w:type="default" r:id="R95777ef3c31d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MARIN AS   ·   Org.nr 886 594 682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cc261c6dc458b" /><Relationship Type="http://schemas.openxmlformats.org/officeDocument/2006/relationships/footer" Target="/word/footer1.xml" Id="R95777ef3c31d4ad1" /></Relationships>
</file>