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a2c2f4800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738c5af7246d3"/>
      <w:footerReference xmlns:r="http://schemas.openxmlformats.org/officeDocument/2006/relationships" w:type="default" r:id="Re921b789e2da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 REGNSKAP AS   ·   Org.nr 886 937 342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738c5af7246d3" /><Relationship Type="http://schemas.openxmlformats.org/officeDocument/2006/relationships/footer" Target="/word/footer1.xml" Id="Re921b789e2da4669" /></Relationships>
</file>