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f5f249f9e49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TCBIL AS</w:t>
      </w:r>
    </w:p>
    <w:sectPr>
      <w:headerReference xmlns:r="http://schemas.openxmlformats.org/officeDocument/2006/relationships" w:type="default" r:id="Rb4d1c03ee80d4022"/>
      <w:footerReference xmlns:r="http://schemas.openxmlformats.org/officeDocument/2006/relationships" w:type="default" r:id="R679292a93fab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TCBIL AS   ·   Org.nr 887 123 772   ·   Nordheimveien 40C   ·   1474 LØRENSKOG   ·   audun.roska@tcbil.no   ·   www.tcbil.no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TCBIL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1c03ee80d4022" /><Relationship Type="http://schemas.openxmlformats.org/officeDocument/2006/relationships/footer" Target="/word/footer1.xml" Id="R679292a93fab4b19" /></Relationships>
</file>