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42ead8017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ad6f8ec782d7453f"/>
      <w:footerReference xmlns:r="http://schemas.openxmlformats.org/officeDocument/2006/relationships" w:type="default" r:id="Rab2954ab477b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f8ec782d7453f" /><Relationship Type="http://schemas.openxmlformats.org/officeDocument/2006/relationships/footer" Target="/word/footer1.xml" Id="Rab2954ab477b4267" /></Relationships>
</file>