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287db106f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1fa3edf1c2e74d62"/>
      <w:footerReference xmlns:r="http://schemas.openxmlformats.org/officeDocument/2006/relationships" w:type="default" r:id="R4cf63f71c12b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3edf1c2e74d62" /><Relationship Type="http://schemas.openxmlformats.org/officeDocument/2006/relationships/footer" Target="/word/footer1.xml" Id="R4cf63f71c12b4568" /></Relationships>
</file>