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dacd18f55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KARINA DESIGN OG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Hosteland,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KARINA DESIGN OG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5caed8a3f45da"/>
      <w:footerReference xmlns:r="http://schemas.openxmlformats.org/officeDocument/2006/relationships" w:type="default" r:id="R03ec6744fc01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KARINA DESIGN OG AGENTURER AS   ·   Org.nr 888 072 012   ·   Fensfjordvegen 1305   ·   5986 HOSTELAND   ·   Tlf. 56 36 73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KARINA DESIGN OG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5caed8a3f45da" /><Relationship Type="http://schemas.openxmlformats.org/officeDocument/2006/relationships/footer" Target="/word/footer1.xml" Id="R03ec6744fc014ecf" /></Relationships>
</file>