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1786a621a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HOLST SÆTHER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HOLST SÆTHER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a181d487b4ddc"/>
      <w:footerReference xmlns:r="http://schemas.openxmlformats.org/officeDocument/2006/relationships" w:type="default" r:id="R949856731ec4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HOLST SÆTHER AS   ·   Org.nr 888 401 482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HOLST SÆTHER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a181d487b4ddc" /><Relationship Type="http://schemas.openxmlformats.org/officeDocument/2006/relationships/footer" Target="/word/footer1.xml" Id="R949856731ec44db1" /></Relationships>
</file>