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c23267dd9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GOAS AS</w:t>
      </w:r>
    </w:p>
    <w:sectPr>
      <w:headerReference xmlns:r="http://schemas.openxmlformats.org/officeDocument/2006/relationships" w:type="default" r:id="Rd420225a11244e3e"/>
      <w:footerReference xmlns:r="http://schemas.openxmlformats.org/officeDocument/2006/relationships" w:type="default" r:id="R71b993c1a3ad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0225a11244e3e" /><Relationship Type="http://schemas.openxmlformats.org/officeDocument/2006/relationships/footer" Target="/word/footer1.xml" Id="R71b993c1a3ad4014" /></Relationships>
</file>