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351112073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TORBJØRN BEKKEN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Hurdal,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BEKKEN AS</w:t>
      </w:r>
    </w:p>
    <w:sectPr>
      <w:headerReference xmlns:r="http://schemas.openxmlformats.org/officeDocument/2006/relationships" w:type="default" r:id="Rd7de1996c7ee433f"/>
      <w:footerReference xmlns:r="http://schemas.openxmlformats.org/officeDocument/2006/relationships" w:type="default" r:id="R8676211b1cac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BEKKEN AS   ·   Org.nr 888 957 782   ·   Rustadvegen 17B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e1996c7ee433f" /><Relationship Type="http://schemas.openxmlformats.org/officeDocument/2006/relationships/footer" Target="/word/footer1.xml" Id="R8676211b1cac4f82" /></Relationships>
</file>